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DB5" w:rsidRPr="005F49FD" w:rsidRDefault="00E04DB5" w:rsidP="005F49FD">
      <w:pPr>
        <w:spacing w:after="120" w:line="360" w:lineRule="auto"/>
        <w:ind w:left="720"/>
        <w:jc w:val="center"/>
        <w:rPr>
          <w:rFonts w:ascii="Times New Roman" w:hAnsi="Times New Roman" w:cs="Times New Roman"/>
          <w:b/>
          <w:sz w:val="24"/>
          <w:szCs w:val="24"/>
        </w:rPr>
      </w:pPr>
      <w:r w:rsidRPr="005F49FD">
        <w:rPr>
          <w:rFonts w:ascii="Times New Roman" w:hAnsi="Times New Roman" w:cs="Times New Roman"/>
          <w:b/>
          <w:sz w:val="24"/>
          <w:szCs w:val="24"/>
          <w:lang w:val="ro-RO"/>
        </w:rPr>
        <w:br/>
        <w:t xml:space="preserve">Project financed by </w:t>
      </w:r>
      <w:r w:rsidRPr="005F49FD">
        <w:rPr>
          <w:rFonts w:ascii="Times New Roman" w:hAnsi="Times New Roman" w:cs="Times New Roman"/>
          <w:b/>
          <w:sz w:val="24"/>
          <w:szCs w:val="24"/>
        </w:rPr>
        <w:t>EEA/Norwegian Financial Mechanisms 2009 - 2014</w:t>
      </w:r>
    </w:p>
    <w:p w:rsidR="00E04DB5" w:rsidRPr="005F49FD" w:rsidRDefault="00E04DB5" w:rsidP="005F49FD">
      <w:pPr>
        <w:spacing w:after="120" w:line="360" w:lineRule="auto"/>
        <w:jc w:val="center"/>
        <w:rPr>
          <w:rFonts w:ascii="Times New Roman" w:hAnsi="Times New Roman" w:cs="Times New Roman"/>
          <w:b/>
          <w:sz w:val="24"/>
          <w:szCs w:val="24"/>
        </w:rPr>
      </w:pPr>
      <w:r w:rsidRPr="005F49FD">
        <w:rPr>
          <w:rFonts w:ascii="Times New Roman" w:hAnsi="Times New Roman" w:cs="Times New Roman"/>
          <w:b/>
          <w:i/>
          <w:sz w:val="24"/>
          <w:szCs w:val="24"/>
          <w:lang w:val="ro-RO"/>
        </w:rPr>
        <w:t>“</w:t>
      </w:r>
      <w:r w:rsidRPr="005F49FD">
        <w:rPr>
          <w:rFonts w:ascii="Times New Roman" w:hAnsi="Times New Roman" w:cs="Times New Roman"/>
          <w:b/>
          <w:sz w:val="24"/>
          <w:szCs w:val="24"/>
          <w:lang w:val="en-GB"/>
        </w:rPr>
        <w:t xml:space="preserve"> Demonstrating and promoting natural values to support decision-making in Romania</w:t>
      </w:r>
      <w:r w:rsidRPr="005F49FD">
        <w:rPr>
          <w:rFonts w:ascii="Times New Roman" w:hAnsi="Times New Roman" w:cs="Times New Roman"/>
          <w:b/>
          <w:sz w:val="24"/>
          <w:szCs w:val="24"/>
        </w:rPr>
        <w:t>”</w:t>
      </w:r>
    </w:p>
    <w:p w:rsidR="00E04DB5" w:rsidRPr="005F49FD" w:rsidRDefault="00E04DB5" w:rsidP="005F49FD">
      <w:pPr>
        <w:spacing w:after="0" w:line="360" w:lineRule="auto"/>
        <w:jc w:val="center"/>
        <w:rPr>
          <w:rFonts w:ascii="Times New Roman" w:hAnsi="Times New Roman" w:cs="Times New Roman"/>
          <w:sz w:val="24"/>
          <w:szCs w:val="24"/>
          <w:lang w:val="ro-RO"/>
        </w:rPr>
      </w:pPr>
      <w:r w:rsidRPr="005F49FD">
        <w:rPr>
          <w:rFonts w:ascii="Times New Roman" w:hAnsi="Times New Roman" w:cs="Times New Roman"/>
          <w:sz w:val="24"/>
          <w:szCs w:val="24"/>
          <w:lang w:val="ro-RO"/>
        </w:rPr>
        <w:t>(Nature4Decision-making – N4D)</w:t>
      </w:r>
    </w:p>
    <w:p w:rsidR="00E04DB5" w:rsidRPr="005F49FD" w:rsidRDefault="00E04DB5" w:rsidP="005F49FD">
      <w:pPr>
        <w:spacing w:after="0" w:line="360" w:lineRule="auto"/>
        <w:jc w:val="both"/>
        <w:rPr>
          <w:rFonts w:ascii="Times New Roman" w:hAnsi="Times New Roman" w:cs="Times New Roman"/>
          <w:color w:val="FF0000"/>
          <w:sz w:val="24"/>
          <w:szCs w:val="24"/>
        </w:rPr>
      </w:pPr>
    </w:p>
    <w:p w:rsidR="00E04DB5" w:rsidRPr="005F49FD" w:rsidRDefault="00E04DB5" w:rsidP="005F49FD">
      <w:pPr>
        <w:spacing w:after="0" w:line="360" w:lineRule="auto"/>
        <w:jc w:val="both"/>
        <w:rPr>
          <w:rFonts w:ascii="Times New Roman" w:hAnsi="Times New Roman" w:cs="Times New Roman"/>
          <w:color w:val="000000"/>
          <w:sz w:val="24"/>
          <w:szCs w:val="24"/>
        </w:rPr>
      </w:pPr>
      <w:bookmarkStart w:id="0" w:name="_GoBack"/>
      <w:proofErr w:type="gramStart"/>
      <w:r w:rsidRPr="005F49FD">
        <w:rPr>
          <w:rFonts w:ascii="Times New Roman" w:hAnsi="Times New Roman" w:cs="Times New Roman"/>
          <w:sz w:val="24"/>
          <w:szCs w:val="24"/>
        </w:rPr>
        <w:t xml:space="preserve">The objective </w:t>
      </w:r>
      <w:r w:rsidRPr="005F49FD">
        <w:rPr>
          <w:rFonts w:ascii="Times New Roman" w:hAnsi="Times New Roman" w:cs="Times New Roman"/>
          <w:color w:val="000000"/>
          <w:sz w:val="24"/>
          <w:szCs w:val="24"/>
        </w:rPr>
        <w:t xml:space="preserve">of this project is “to </w:t>
      </w:r>
      <w:r w:rsidRPr="005F49FD">
        <w:rPr>
          <w:rFonts w:ascii="Times New Roman" w:hAnsi="Times New Roman" w:cs="Times New Roman"/>
          <w:sz w:val="24"/>
          <w:szCs w:val="24"/>
        </w:rPr>
        <w:t xml:space="preserve">increase the awareness of and education in biodiversity and ecosystem services (ES), including awareness of and education on the relationship between biodiversity and climate change, and economic valuation of ecosystems”, objective that </w:t>
      </w:r>
      <w:r w:rsidRPr="005F49FD">
        <w:rPr>
          <w:rFonts w:ascii="Times New Roman" w:hAnsi="Times New Roman" w:cs="Times New Roman"/>
          <w:color w:val="000000"/>
          <w:sz w:val="24"/>
          <w:szCs w:val="24"/>
        </w:rPr>
        <w:t xml:space="preserve">will be achieved through </w:t>
      </w:r>
      <w:r w:rsidRPr="005F49FD">
        <w:rPr>
          <w:rFonts w:ascii="Times New Roman" w:hAnsi="Times New Roman" w:cs="Times New Roman"/>
          <w:sz w:val="24"/>
          <w:szCs w:val="24"/>
        </w:rPr>
        <w:t>the national mapping and biophysical assessment of selected ecosystems and ecosystem services (ES) in accordance with the Mapping and Assessment of Ecosystems and their Services (MAES) process ongoing at the European Union level.</w:t>
      </w:r>
      <w:proofErr w:type="gramEnd"/>
    </w:p>
    <w:bookmarkEnd w:id="0"/>
    <w:p w:rsidR="00E04DB5" w:rsidRPr="005F49FD" w:rsidRDefault="00E04DB5" w:rsidP="005F49FD">
      <w:pPr>
        <w:spacing w:after="0" w:line="360" w:lineRule="auto"/>
        <w:rPr>
          <w:rFonts w:ascii="Times New Roman" w:hAnsi="Times New Roman" w:cs="Times New Roman"/>
          <w:color w:val="000000"/>
          <w:sz w:val="24"/>
          <w:szCs w:val="24"/>
        </w:rPr>
      </w:pPr>
    </w:p>
    <w:p w:rsidR="00E04DB5" w:rsidRPr="005F49FD" w:rsidRDefault="00E04DB5" w:rsidP="005F49FD">
      <w:pPr>
        <w:spacing w:after="0" w:line="360" w:lineRule="auto"/>
        <w:rPr>
          <w:rFonts w:ascii="Times New Roman" w:hAnsi="Times New Roman" w:cs="Times New Roman"/>
          <w:color w:val="000000"/>
          <w:sz w:val="24"/>
          <w:szCs w:val="24"/>
        </w:rPr>
      </w:pPr>
      <w:r w:rsidRPr="005F49FD">
        <w:rPr>
          <w:rFonts w:ascii="Times New Roman" w:hAnsi="Times New Roman" w:cs="Times New Roman"/>
          <w:color w:val="000000"/>
          <w:sz w:val="24"/>
          <w:szCs w:val="24"/>
        </w:rPr>
        <w:t xml:space="preserve">The project objective </w:t>
      </w:r>
      <w:proofErr w:type="gramStart"/>
      <w:r w:rsidRPr="005F49FD">
        <w:rPr>
          <w:rFonts w:ascii="Times New Roman" w:hAnsi="Times New Roman" w:cs="Times New Roman"/>
          <w:color w:val="000000"/>
          <w:sz w:val="24"/>
          <w:szCs w:val="24"/>
        </w:rPr>
        <w:t>will be achieved</w:t>
      </w:r>
      <w:proofErr w:type="gramEnd"/>
      <w:r w:rsidRPr="005F49FD">
        <w:rPr>
          <w:rFonts w:ascii="Times New Roman" w:hAnsi="Times New Roman" w:cs="Times New Roman"/>
          <w:color w:val="000000"/>
          <w:sz w:val="24"/>
          <w:szCs w:val="24"/>
        </w:rPr>
        <w:t xml:space="preserve"> by implementing the following main activities:</w:t>
      </w:r>
    </w:p>
    <w:p w:rsidR="00E04DB5" w:rsidRPr="005F49FD" w:rsidRDefault="00E04DB5" w:rsidP="005F49FD">
      <w:pPr>
        <w:spacing w:after="0" w:line="360" w:lineRule="auto"/>
        <w:contextualSpacing/>
        <w:rPr>
          <w:rFonts w:ascii="Times New Roman" w:hAnsi="Times New Roman" w:cs="Times New Roman"/>
          <w:sz w:val="24"/>
          <w:szCs w:val="24"/>
        </w:rPr>
      </w:pPr>
      <w:r w:rsidRPr="005F49FD">
        <w:rPr>
          <w:rFonts w:ascii="Times New Roman" w:hAnsi="Times New Roman" w:cs="Times New Roman"/>
          <w:color w:val="000000"/>
          <w:sz w:val="24"/>
          <w:szCs w:val="24"/>
        </w:rPr>
        <w:t xml:space="preserve">       ● </w:t>
      </w:r>
      <w:r w:rsidRPr="005F49FD">
        <w:rPr>
          <w:rFonts w:ascii="Times New Roman" w:hAnsi="Times New Roman" w:cs="Times New Roman"/>
          <w:sz w:val="24"/>
          <w:szCs w:val="24"/>
        </w:rPr>
        <w:t xml:space="preserve">setting up mapping procedures and guidelines for ES </w:t>
      </w:r>
      <w:proofErr w:type="spellStart"/>
      <w:r w:rsidRPr="005F49FD">
        <w:rPr>
          <w:rFonts w:ascii="Times New Roman" w:hAnsi="Times New Roman" w:cs="Times New Roman"/>
          <w:sz w:val="24"/>
          <w:szCs w:val="24"/>
        </w:rPr>
        <w:t>assesment</w:t>
      </w:r>
      <w:proofErr w:type="spellEnd"/>
      <w:r w:rsidRPr="005F49FD">
        <w:rPr>
          <w:rFonts w:ascii="Times New Roman" w:hAnsi="Times New Roman" w:cs="Times New Roman"/>
          <w:sz w:val="24"/>
          <w:szCs w:val="24"/>
        </w:rPr>
        <w:t>;</w:t>
      </w:r>
    </w:p>
    <w:p w:rsidR="00E04DB5" w:rsidRPr="005F49FD" w:rsidRDefault="00E04DB5" w:rsidP="005F49FD">
      <w:pPr>
        <w:spacing w:after="0" w:line="360" w:lineRule="auto"/>
        <w:contextualSpacing/>
        <w:rPr>
          <w:rFonts w:ascii="Times New Roman" w:hAnsi="Times New Roman" w:cs="Times New Roman"/>
          <w:sz w:val="24"/>
          <w:szCs w:val="24"/>
        </w:rPr>
      </w:pPr>
      <w:r w:rsidRPr="005F49FD">
        <w:rPr>
          <w:rFonts w:ascii="Times New Roman" w:hAnsi="Times New Roman" w:cs="Times New Roman"/>
          <w:sz w:val="24"/>
          <w:szCs w:val="24"/>
        </w:rPr>
        <w:t xml:space="preserve">       ● </w:t>
      </w:r>
      <w:proofErr w:type="gramStart"/>
      <w:r w:rsidRPr="005F49FD">
        <w:rPr>
          <w:rFonts w:ascii="Times New Roman" w:hAnsi="Times New Roman" w:cs="Times New Roman"/>
          <w:sz w:val="24"/>
          <w:szCs w:val="24"/>
        </w:rPr>
        <w:t>data</w:t>
      </w:r>
      <w:proofErr w:type="gramEnd"/>
      <w:r w:rsidRPr="005F49FD">
        <w:rPr>
          <w:rFonts w:ascii="Times New Roman" w:hAnsi="Times New Roman" w:cs="Times New Roman"/>
          <w:sz w:val="24"/>
          <w:szCs w:val="24"/>
        </w:rPr>
        <w:t xml:space="preserve"> management and data analysis;</w:t>
      </w:r>
    </w:p>
    <w:p w:rsidR="00E04DB5" w:rsidRPr="005F49FD" w:rsidRDefault="00E04DB5" w:rsidP="005F49FD">
      <w:pPr>
        <w:spacing w:after="0" w:line="360" w:lineRule="auto"/>
        <w:contextualSpacing/>
        <w:rPr>
          <w:rFonts w:ascii="Times New Roman" w:hAnsi="Times New Roman" w:cs="Times New Roman"/>
          <w:sz w:val="24"/>
          <w:szCs w:val="24"/>
        </w:rPr>
      </w:pPr>
      <w:r w:rsidRPr="005F49FD">
        <w:rPr>
          <w:rFonts w:ascii="Times New Roman" w:hAnsi="Times New Roman" w:cs="Times New Roman"/>
          <w:sz w:val="24"/>
          <w:szCs w:val="24"/>
        </w:rPr>
        <w:t xml:space="preserve">       ● </w:t>
      </w:r>
      <w:proofErr w:type="gramStart"/>
      <w:r w:rsidRPr="005F49FD">
        <w:rPr>
          <w:rFonts w:ascii="Times New Roman" w:hAnsi="Times New Roman" w:cs="Times New Roman"/>
          <w:sz w:val="24"/>
          <w:szCs w:val="24"/>
        </w:rPr>
        <w:t>mapping</w:t>
      </w:r>
      <w:proofErr w:type="gramEnd"/>
      <w:r w:rsidRPr="005F49FD">
        <w:rPr>
          <w:rFonts w:ascii="Times New Roman" w:hAnsi="Times New Roman" w:cs="Times New Roman"/>
          <w:sz w:val="24"/>
          <w:szCs w:val="24"/>
        </w:rPr>
        <w:t xml:space="preserve"> and biophysical assessment of selected ecosystems and ES;</w:t>
      </w:r>
    </w:p>
    <w:p w:rsidR="00E04DB5" w:rsidRPr="005F49FD" w:rsidRDefault="00E04DB5" w:rsidP="005F49FD">
      <w:pPr>
        <w:spacing w:after="0" w:line="360" w:lineRule="auto"/>
        <w:contextualSpacing/>
        <w:rPr>
          <w:rFonts w:ascii="Times New Roman" w:hAnsi="Times New Roman" w:cs="Times New Roman"/>
          <w:sz w:val="24"/>
          <w:szCs w:val="24"/>
        </w:rPr>
      </w:pPr>
      <w:r w:rsidRPr="005F49FD">
        <w:rPr>
          <w:rFonts w:ascii="Times New Roman" w:hAnsi="Times New Roman" w:cs="Times New Roman"/>
          <w:sz w:val="24"/>
          <w:szCs w:val="24"/>
        </w:rPr>
        <w:t xml:space="preserve">       ● </w:t>
      </w:r>
      <w:r w:rsidRPr="005F49FD">
        <w:rPr>
          <w:rFonts w:ascii="Times New Roman" w:hAnsi="Times New Roman" w:cs="Times New Roman"/>
          <w:sz w:val="24"/>
          <w:szCs w:val="24"/>
          <w:lang w:val="ro-RO"/>
        </w:rPr>
        <w:t>promoting the project (</w:t>
      </w:r>
      <w:r w:rsidRPr="005F49FD">
        <w:rPr>
          <w:rFonts w:ascii="Times New Roman" w:hAnsi="Times New Roman" w:cs="Times New Roman"/>
          <w:sz w:val="24"/>
          <w:szCs w:val="24"/>
        </w:rPr>
        <w:t>awareness, information</w:t>
      </w:r>
      <w:r w:rsidRPr="005F49FD">
        <w:rPr>
          <w:rFonts w:ascii="Times New Roman" w:hAnsi="Times New Roman" w:cs="Times New Roman"/>
          <w:sz w:val="24"/>
          <w:szCs w:val="24"/>
          <w:lang w:val="ro-RO"/>
        </w:rPr>
        <w:t>)</w:t>
      </w:r>
      <w:r w:rsidRPr="005F49FD">
        <w:rPr>
          <w:rFonts w:ascii="Times New Roman" w:hAnsi="Times New Roman" w:cs="Times New Roman"/>
          <w:sz w:val="24"/>
          <w:szCs w:val="24"/>
        </w:rPr>
        <w:t>;</w:t>
      </w:r>
    </w:p>
    <w:p w:rsidR="00E04DB5" w:rsidRPr="005F49FD" w:rsidRDefault="00E04DB5" w:rsidP="005F49FD">
      <w:pPr>
        <w:spacing w:after="0" w:line="360" w:lineRule="auto"/>
        <w:contextualSpacing/>
        <w:rPr>
          <w:rFonts w:ascii="Times New Roman" w:hAnsi="Times New Roman" w:cs="Times New Roman"/>
          <w:color w:val="FF0000"/>
          <w:sz w:val="24"/>
          <w:szCs w:val="24"/>
          <w:lang w:val="ro-RO"/>
        </w:rPr>
      </w:pPr>
      <w:r w:rsidRPr="005F49FD">
        <w:rPr>
          <w:rFonts w:ascii="Times New Roman" w:hAnsi="Times New Roman" w:cs="Times New Roman"/>
          <w:sz w:val="24"/>
          <w:szCs w:val="24"/>
        </w:rPr>
        <w:t xml:space="preserve">       ● </w:t>
      </w:r>
      <w:proofErr w:type="gramStart"/>
      <w:r w:rsidRPr="005F49FD">
        <w:rPr>
          <w:rFonts w:ascii="Times New Roman" w:hAnsi="Times New Roman" w:cs="Times New Roman"/>
          <w:bCs/>
          <w:iCs/>
          <w:sz w:val="24"/>
          <w:szCs w:val="24"/>
        </w:rPr>
        <w:t>exchange</w:t>
      </w:r>
      <w:proofErr w:type="gramEnd"/>
      <w:r w:rsidRPr="005F49FD">
        <w:rPr>
          <w:rFonts w:ascii="Times New Roman" w:hAnsi="Times New Roman" w:cs="Times New Roman"/>
          <w:bCs/>
          <w:iCs/>
          <w:sz w:val="24"/>
          <w:szCs w:val="24"/>
        </w:rPr>
        <w:t xml:space="preserve"> of experience with neighboring countries</w:t>
      </w:r>
      <w:r w:rsidRPr="005F49FD">
        <w:rPr>
          <w:rFonts w:ascii="Times New Roman" w:hAnsi="Times New Roman" w:cs="Times New Roman"/>
          <w:color w:val="FF0000"/>
          <w:sz w:val="24"/>
          <w:szCs w:val="24"/>
          <w:lang w:val="ro-RO"/>
        </w:rPr>
        <w:t xml:space="preserve"> </w:t>
      </w:r>
    </w:p>
    <w:p w:rsidR="00E04DB5" w:rsidRPr="005F49FD" w:rsidRDefault="00E04DB5" w:rsidP="005F49FD">
      <w:pPr>
        <w:spacing w:after="0" w:line="360" w:lineRule="auto"/>
        <w:jc w:val="both"/>
        <w:rPr>
          <w:rFonts w:ascii="Times New Roman" w:hAnsi="Times New Roman" w:cs="Times New Roman"/>
          <w:color w:val="000000"/>
          <w:sz w:val="24"/>
          <w:szCs w:val="24"/>
        </w:rPr>
      </w:pPr>
    </w:p>
    <w:p w:rsidR="00E04DB5" w:rsidRPr="005F49FD" w:rsidRDefault="00E04DB5" w:rsidP="005F49FD">
      <w:pPr>
        <w:spacing w:after="0" w:line="360" w:lineRule="auto"/>
        <w:jc w:val="both"/>
        <w:rPr>
          <w:rFonts w:ascii="Times New Roman" w:hAnsi="Times New Roman" w:cs="Times New Roman"/>
          <w:color w:val="000000"/>
          <w:sz w:val="24"/>
          <w:szCs w:val="24"/>
        </w:rPr>
      </w:pPr>
      <w:r w:rsidRPr="005F49FD">
        <w:rPr>
          <w:rFonts w:ascii="Times New Roman" w:hAnsi="Times New Roman" w:cs="Times New Roman"/>
          <w:color w:val="000000"/>
          <w:sz w:val="24"/>
          <w:szCs w:val="24"/>
        </w:rPr>
        <w:t xml:space="preserve">Project activities </w:t>
      </w:r>
      <w:proofErr w:type="gramStart"/>
      <w:r w:rsidRPr="005F49FD">
        <w:rPr>
          <w:rFonts w:ascii="Times New Roman" w:hAnsi="Times New Roman" w:cs="Times New Roman"/>
          <w:color w:val="000000"/>
          <w:sz w:val="24"/>
          <w:szCs w:val="24"/>
        </w:rPr>
        <w:t>are implemented</w:t>
      </w:r>
      <w:proofErr w:type="gramEnd"/>
      <w:r w:rsidRPr="005F49FD">
        <w:rPr>
          <w:rFonts w:ascii="Times New Roman" w:hAnsi="Times New Roman" w:cs="Times New Roman"/>
          <w:color w:val="000000"/>
          <w:sz w:val="24"/>
          <w:szCs w:val="24"/>
        </w:rPr>
        <w:t xml:space="preserve"> by</w:t>
      </w:r>
      <w:r w:rsidR="00B03E69">
        <w:rPr>
          <w:rFonts w:ascii="Times New Roman" w:hAnsi="Times New Roman" w:cs="Times New Roman"/>
          <w:color w:val="000000"/>
          <w:sz w:val="24"/>
          <w:szCs w:val="24"/>
        </w:rPr>
        <w:t xml:space="preserve"> NEPA as project promoter</w:t>
      </w:r>
      <w:r w:rsidRPr="005F49FD">
        <w:rPr>
          <w:rFonts w:ascii="Times New Roman" w:hAnsi="Times New Roman" w:cs="Times New Roman"/>
          <w:color w:val="000000"/>
          <w:sz w:val="24"/>
          <w:szCs w:val="24"/>
        </w:rPr>
        <w:t xml:space="preserve"> in collaboration with WWF-Romania (WWF), Romanian Space Agency (ROSA) and Norwegian Institute for Nature Research (NINA).</w:t>
      </w:r>
    </w:p>
    <w:p w:rsidR="00E04DB5" w:rsidRPr="005F49FD" w:rsidRDefault="00E04DB5" w:rsidP="005F49FD">
      <w:pPr>
        <w:spacing w:after="0" w:line="360" w:lineRule="auto"/>
        <w:contextualSpacing/>
        <w:rPr>
          <w:rFonts w:ascii="Times New Roman" w:hAnsi="Times New Roman" w:cs="Times New Roman"/>
          <w:color w:val="FF0000"/>
          <w:sz w:val="24"/>
          <w:szCs w:val="24"/>
          <w:lang w:val="ro-RO"/>
        </w:rPr>
      </w:pPr>
    </w:p>
    <w:p w:rsidR="00E04DB5" w:rsidRPr="005F49FD" w:rsidRDefault="00E04DB5" w:rsidP="005F49FD">
      <w:pPr>
        <w:spacing w:after="0" w:line="360" w:lineRule="auto"/>
        <w:jc w:val="both"/>
        <w:rPr>
          <w:rFonts w:ascii="Times New Roman" w:hAnsi="Times New Roman" w:cs="Times New Roman"/>
          <w:sz w:val="24"/>
          <w:szCs w:val="24"/>
          <w:lang w:val="ro-RO"/>
        </w:rPr>
      </w:pPr>
      <w:r w:rsidRPr="005F49FD">
        <w:rPr>
          <w:rFonts w:ascii="Times New Roman" w:hAnsi="Times New Roman" w:cs="Times New Roman"/>
          <w:sz w:val="24"/>
          <w:szCs w:val="24"/>
          <w:lang w:val="ro-RO"/>
        </w:rPr>
        <w:lastRenderedPageBreak/>
        <w:t>The results of this project will benefit the following target groups:</w:t>
      </w:r>
    </w:p>
    <w:p w:rsidR="00E04DB5" w:rsidRPr="005F49FD" w:rsidRDefault="00E04DB5" w:rsidP="005F49FD">
      <w:pPr>
        <w:numPr>
          <w:ilvl w:val="0"/>
          <w:numId w:val="1"/>
        </w:numPr>
        <w:spacing w:after="0" w:line="360" w:lineRule="auto"/>
        <w:jc w:val="both"/>
        <w:rPr>
          <w:rFonts w:ascii="Times New Roman" w:hAnsi="Times New Roman" w:cs="Times New Roman"/>
          <w:sz w:val="24"/>
          <w:szCs w:val="24"/>
        </w:rPr>
      </w:pPr>
      <w:r w:rsidRPr="005F49FD">
        <w:rPr>
          <w:rFonts w:ascii="Times New Roman" w:hAnsi="Times New Roman" w:cs="Times New Roman"/>
          <w:sz w:val="24"/>
          <w:szCs w:val="24"/>
        </w:rPr>
        <w:t xml:space="preserve">government bodies at national and local level; </w:t>
      </w:r>
    </w:p>
    <w:p w:rsidR="00E04DB5" w:rsidRPr="005F49FD" w:rsidRDefault="00E04DB5" w:rsidP="005F49FD">
      <w:pPr>
        <w:pStyle w:val="ListParagraph"/>
        <w:numPr>
          <w:ilvl w:val="0"/>
          <w:numId w:val="1"/>
        </w:numPr>
        <w:spacing w:after="0" w:line="360" w:lineRule="auto"/>
        <w:jc w:val="both"/>
        <w:rPr>
          <w:rFonts w:ascii="Times New Roman" w:hAnsi="Times New Roman" w:cs="Times New Roman"/>
          <w:color w:val="FF0000"/>
          <w:sz w:val="24"/>
          <w:szCs w:val="24"/>
          <w:lang w:val="ro-RO"/>
        </w:rPr>
      </w:pPr>
      <w:r w:rsidRPr="005F49FD">
        <w:rPr>
          <w:rFonts w:ascii="Times New Roman" w:hAnsi="Times New Roman" w:cs="Times New Roman"/>
          <w:sz w:val="24"/>
          <w:szCs w:val="24"/>
        </w:rPr>
        <w:t xml:space="preserve">scientific institutions; </w:t>
      </w:r>
    </w:p>
    <w:p w:rsidR="00E04DB5" w:rsidRPr="005F49FD" w:rsidRDefault="00E04DB5" w:rsidP="005F49FD">
      <w:pPr>
        <w:pStyle w:val="ListParagraph"/>
        <w:numPr>
          <w:ilvl w:val="0"/>
          <w:numId w:val="1"/>
        </w:numPr>
        <w:spacing w:after="0" w:line="360" w:lineRule="auto"/>
        <w:jc w:val="both"/>
        <w:rPr>
          <w:rFonts w:ascii="Times New Roman" w:hAnsi="Times New Roman" w:cs="Times New Roman"/>
          <w:color w:val="FF0000"/>
          <w:sz w:val="24"/>
          <w:szCs w:val="24"/>
          <w:lang w:val="ro-RO"/>
        </w:rPr>
      </w:pPr>
      <w:r w:rsidRPr="005F49FD">
        <w:rPr>
          <w:rFonts w:ascii="Times New Roman" w:hAnsi="Times New Roman" w:cs="Times New Roman"/>
          <w:sz w:val="24"/>
          <w:szCs w:val="24"/>
        </w:rPr>
        <w:t>decision makers;</w:t>
      </w:r>
    </w:p>
    <w:p w:rsidR="00E04DB5" w:rsidRPr="005F49FD" w:rsidRDefault="00E04DB5" w:rsidP="005F49FD">
      <w:pPr>
        <w:pStyle w:val="ListParagraph"/>
        <w:numPr>
          <w:ilvl w:val="0"/>
          <w:numId w:val="1"/>
        </w:numPr>
        <w:spacing w:after="0" w:line="360" w:lineRule="auto"/>
        <w:jc w:val="both"/>
        <w:rPr>
          <w:rFonts w:ascii="Times New Roman" w:hAnsi="Times New Roman" w:cs="Times New Roman"/>
          <w:color w:val="FF0000"/>
          <w:sz w:val="24"/>
          <w:szCs w:val="24"/>
          <w:lang w:val="ro-RO"/>
        </w:rPr>
      </w:pPr>
      <w:r w:rsidRPr="005F49FD">
        <w:rPr>
          <w:rFonts w:ascii="Times New Roman" w:hAnsi="Times New Roman" w:cs="Times New Roman"/>
          <w:sz w:val="24"/>
          <w:szCs w:val="24"/>
        </w:rPr>
        <w:t>NGOs and civil society/public networks;</w:t>
      </w:r>
      <w:r w:rsidRPr="005F49FD">
        <w:rPr>
          <w:rFonts w:ascii="Times New Roman" w:hAnsi="Times New Roman" w:cs="Times New Roman"/>
          <w:color w:val="FF0000"/>
          <w:sz w:val="24"/>
          <w:szCs w:val="24"/>
          <w:lang w:val="ro-RO"/>
        </w:rPr>
        <w:t xml:space="preserve"> </w:t>
      </w:r>
    </w:p>
    <w:p w:rsidR="00E04DB5" w:rsidRPr="005F49FD" w:rsidRDefault="00E04DB5" w:rsidP="005F49FD">
      <w:pPr>
        <w:pStyle w:val="ListParagraph"/>
        <w:numPr>
          <w:ilvl w:val="0"/>
          <w:numId w:val="1"/>
        </w:numPr>
        <w:spacing w:after="0" w:line="360" w:lineRule="auto"/>
        <w:jc w:val="both"/>
        <w:rPr>
          <w:rFonts w:ascii="Times New Roman" w:hAnsi="Times New Roman" w:cs="Times New Roman"/>
          <w:color w:val="FF0000"/>
          <w:sz w:val="24"/>
          <w:szCs w:val="24"/>
          <w:lang w:val="ro-RO"/>
        </w:rPr>
      </w:pPr>
      <w:r w:rsidRPr="005F49FD">
        <w:rPr>
          <w:rFonts w:ascii="Times New Roman" w:hAnsi="Times New Roman" w:cs="Times New Roman"/>
          <w:sz w:val="24"/>
          <w:szCs w:val="24"/>
        </w:rPr>
        <w:t xml:space="preserve">individual practitioners and experts; </w:t>
      </w:r>
    </w:p>
    <w:p w:rsidR="00E04DB5" w:rsidRPr="005F49FD" w:rsidRDefault="00E04DB5" w:rsidP="005F49FD">
      <w:pPr>
        <w:pStyle w:val="ListParagraph"/>
        <w:numPr>
          <w:ilvl w:val="0"/>
          <w:numId w:val="1"/>
        </w:numPr>
        <w:spacing w:after="0" w:line="360" w:lineRule="auto"/>
        <w:jc w:val="both"/>
        <w:rPr>
          <w:rFonts w:ascii="Times New Roman" w:hAnsi="Times New Roman" w:cs="Times New Roman"/>
          <w:sz w:val="24"/>
          <w:szCs w:val="24"/>
          <w:lang w:val="ro-RO"/>
        </w:rPr>
      </w:pPr>
      <w:r w:rsidRPr="005F49FD">
        <w:rPr>
          <w:rFonts w:ascii="Times New Roman" w:hAnsi="Times New Roman" w:cs="Times New Roman"/>
          <w:sz w:val="24"/>
          <w:szCs w:val="24"/>
          <w:lang w:val="ro-RO"/>
        </w:rPr>
        <w:t>media.</w:t>
      </w:r>
    </w:p>
    <w:p w:rsidR="00E04DB5" w:rsidRPr="005F49FD" w:rsidRDefault="00E04DB5" w:rsidP="005F49FD">
      <w:pPr>
        <w:pStyle w:val="ListParagraph"/>
        <w:spacing w:after="0" w:line="360" w:lineRule="auto"/>
        <w:jc w:val="both"/>
        <w:rPr>
          <w:rFonts w:ascii="Times New Roman" w:hAnsi="Times New Roman" w:cs="Times New Roman"/>
          <w:color w:val="FF0000"/>
          <w:sz w:val="24"/>
          <w:szCs w:val="24"/>
          <w:lang w:val="ro-RO"/>
        </w:rPr>
      </w:pPr>
    </w:p>
    <w:p w:rsidR="00E04DB5" w:rsidRPr="005F49FD" w:rsidRDefault="00E04DB5" w:rsidP="005F49FD">
      <w:pPr>
        <w:spacing w:after="0" w:line="360" w:lineRule="auto"/>
        <w:jc w:val="both"/>
        <w:rPr>
          <w:rFonts w:ascii="Times New Roman" w:hAnsi="Times New Roman" w:cs="Times New Roman"/>
          <w:sz w:val="24"/>
          <w:szCs w:val="24"/>
        </w:rPr>
      </w:pPr>
      <w:r w:rsidRPr="005F49FD">
        <w:rPr>
          <w:rFonts w:ascii="Times New Roman" w:hAnsi="Times New Roman" w:cs="Times New Roman"/>
          <w:sz w:val="24"/>
          <w:szCs w:val="24"/>
        </w:rPr>
        <w:t xml:space="preserve">For the sustainability of project results and in particular to secure their use in policy and decision-making processes, a Decision Support System (DSS) will be </w:t>
      </w:r>
      <w:r w:rsidR="00B03E69">
        <w:rPr>
          <w:rFonts w:ascii="Times New Roman" w:hAnsi="Times New Roman" w:cs="Times New Roman"/>
          <w:sz w:val="24"/>
          <w:szCs w:val="24"/>
        </w:rPr>
        <w:t>set up</w:t>
      </w:r>
      <w:r w:rsidR="00B03E69" w:rsidRPr="005F49FD">
        <w:rPr>
          <w:rFonts w:ascii="Times New Roman" w:hAnsi="Times New Roman" w:cs="Times New Roman"/>
          <w:sz w:val="24"/>
          <w:szCs w:val="24"/>
        </w:rPr>
        <w:t xml:space="preserve"> </w:t>
      </w:r>
      <w:r w:rsidRPr="005F49FD">
        <w:rPr>
          <w:rFonts w:ascii="Times New Roman" w:hAnsi="Times New Roman" w:cs="Times New Roman"/>
          <w:sz w:val="24"/>
          <w:szCs w:val="24"/>
        </w:rPr>
        <w:t xml:space="preserve">by ROSA and will be part of the </w:t>
      </w:r>
      <w:r w:rsidR="00B03E69">
        <w:rPr>
          <w:rFonts w:ascii="Times New Roman" w:hAnsi="Times New Roman" w:cs="Times New Roman"/>
          <w:sz w:val="24"/>
          <w:szCs w:val="24"/>
        </w:rPr>
        <w:t>Environmental Information S</w:t>
      </w:r>
      <w:r w:rsidRPr="005F49FD">
        <w:rPr>
          <w:rFonts w:ascii="Times New Roman" w:hAnsi="Times New Roman" w:cs="Times New Roman"/>
          <w:sz w:val="24"/>
          <w:szCs w:val="24"/>
        </w:rPr>
        <w:t xml:space="preserve">ystem (SIM) from NEPA. </w:t>
      </w:r>
    </w:p>
    <w:p w:rsidR="00E04DB5" w:rsidRPr="005F49FD" w:rsidRDefault="00E04DB5" w:rsidP="005F49FD">
      <w:pPr>
        <w:spacing w:after="0" w:line="360" w:lineRule="auto"/>
        <w:jc w:val="both"/>
        <w:rPr>
          <w:rFonts w:ascii="Times New Roman" w:hAnsi="Times New Roman" w:cs="Times New Roman"/>
          <w:sz w:val="24"/>
          <w:szCs w:val="24"/>
        </w:rPr>
      </w:pPr>
    </w:p>
    <w:p w:rsidR="00E04DB5" w:rsidRPr="005F49FD" w:rsidRDefault="00E04DB5" w:rsidP="005F49FD">
      <w:pPr>
        <w:spacing w:after="0" w:line="360" w:lineRule="auto"/>
        <w:jc w:val="both"/>
        <w:rPr>
          <w:rFonts w:ascii="Times New Roman" w:hAnsi="Times New Roman" w:cs="Times New Roman"/>
          <w:sz w:val="24"/>
          <w:szCs w:val="24"/>
        </w:rPr>
      </w:pPr>
      <w:proofErr w:type="gramStart"/>
      <w:r w:rsidRPr="005F49FD">
        <w:rPr>
          <w:rFonts w:ascii="Times New Roman" w:hAnsi="Times New Roman" w:cs="Times New Roman"/>
          <w:sz w:val="24"/>
          <w:szCs w:val="24"/>
        </w:rPr>
        <w:t xml:space="preserve">The IT System SIM developed by NEPA will incorporate DSS that will be developed with capabilities allowing for public interrogation of the ecosystem and ES database and the visualization of maps and </w:t>
      </w:r>
      <w:r w:rsidR="00AD5E84">
        <w:rPr>
          <w:rFonts w:ascii="Times New Roman" w:hAnsi="Times New Roman" w:cs="Times New Roman"/>
          <w:sz w:val="24"/>
          <w:szCs w:val="24"/>
        </w:rPr>
        <w:t>it will</w:t>
      </w:r>
      <w:r w:rsidRPr="005F49FD">
        <w:rPr>
          <w:rFonts w:ascii="Times New Roman" w:hAnsi="Times New Roman" w:cs="Times New Roman"/>
          <w:sz w:val="24"/>
          <w:szCs w:val="24"/>
        </w:rPr>
        <w:t xml:space="preserve"> facilitate the development of different scenarios for policy and decision makers regarding the consequences derived from specific human interventions upon the state of an ecosystem and the ES it provides.</w:t>
      </w:r>
      <w:proofErr w:type="gramEnd"/>
    </w:p>
    <w:p w:rsidR="00C70A05" w:rsidRPr="005F49FD" w:rsidRDefault="00C70A05" w:rsidP="005F49FD">
      <w:pPr>
        <w:spacing w:after="0" w:line="360" w:lineRule="auto"/>
        <w:jc w:val="both"/>
        <w:rPr>
          <w:rFonts w:ascii="Times New Roman" w:hAnsi="Times New Roman" w:cs="Times New Roman"/>
          <w:sz w:val="24"/>
          <w:szCs w:val="24"/>
        </w:rPr>
      </w:pPr>
    </w:p>
    <w:p w:rsidR="00E04DB5" w:rsidRPr="005F49FD" w:rsidRDefault="00E04DB5" w:rsidP="005F49FD">
      <w:pPr>
        <w:spacing w:after="0" w:line="360" w:lineRule="auto"/>
        <w:jc w:val="both"/>
        <w:rPr>
          <w:rFonts w:ascii="Times New Roman" w:hAnsi="Times New Roman" w:cs="Times New Roman"/>
          <w:sz w:val="24"/>
          <w:szCs w:val="24"/>
        </w:rPr>
      </w:pPr>
      <w:r w:rsidRPr="005F49FD">
        <w:rPr>
          <w:rFonts w:ascii="Times New Roman" w:hAnsi="Times New Roman" w:cs="Times New Roman"/>
          <w:sz w:val="24"/>
          <w:szCs w:val="24"/>
        </w:rPr>
        <w:t xml:space="preserve">This will be possible based on equations and mathematical modeling to </w:t>
      </w:r>
      <w:proofErr w:type="gramStart"/>
      <w:r w:rsidRPr="005F49FD">
        <w:rPr>
          <w:rFonts w:ascii="Times New Roman" w:hAnsi="Times New Roman" w:cs="Times New Roman"/>
          <w:sz w:val="24"/>
          <w:szCs w:val="24"/>
        </w:rPr>
        <w:t>be developed</w:t>
      </w:r>
      <w:proofErr w:type="gramEnd"/>
      <w:r w:rsidRPr="005F49FD">
        <w:rPr>
          <w:rFonts w:ascii="Times New Roman" w:hAnsi="Times New Roman" w:cs="Times New Roman"/>
          <w:sz w:val="24"/>
          <w:szCs w:val="24"/>
        </w:rPr>
        <w:t xml:space="preserve"> in the DSS. </w:t>
      </w:r>
      <w:proofErr w:type="gramStart"/>
      <w:r w:rsidRPr="005F49FD">
        <w:rPr>
          <w:rFonts w:ascii="Times New Roman" w:hAnsi="Times New Roman" w:cs="Times New Roman"/>
          <w:sz w:val="24"/>
          <w:szCs w:val="24"/>
        </w:rPr>
        <w:t>In this way, the DSS will in fact facilitate and improve decision-making since it will be designed as</w:t>
      </w:r>
      <w:r w:rsidR="00AD5E84">
        <w:rPr>
          <w:rFonts w:ascii="Times New Roman" w:hAnsi="Times New Roman" w:cs="Times New Roman"/>
          <w:sz w:val="24"/>
          <w:szCs w:val="24"/>
        </w:rPr>
        <w:t xml:space="preserve"> an</w:t>
      </w:r>
      <w:r w:rsidRPr="005F49FD">
        <w:rPr>
          <w:rFonts w:ascii="Times New Roman" w:hAnsi="Times New Roman" w:cs="Times New Roman"/>
          <w:sz w:val="24"/>
          <w:szCs w:val="24"/>
        </w:rPr>
        <w:t xml:space="preserve"> information system that provides a series of alternatives among which it is possible to choose the optimal solution that allows at the same time for maintaining the quality of natural ecosystems and their ES as well as for carrying out the necessary investments, where applicable.</w:t>
      </w:r>
      <w:proofErr w:type="gramEnd"/>
    </w:p>
    <w:p w:rsidR="00E04DB5" w:rsidRPr="005F49FD" w:rsidRDefault="00E04DB5" w:rsidP="005F49FD">
      <w:pPr>
        <w:spacing w:after="0" w:line="360" w:lineRule="auto"/>
        <w:ind w:firstLine="360"/>
        <w:jc w:val="both"/>
        <w:rPr>
          <w:rFonts w:ascii="Times New Roman" w:hAnsi="Times New Roman" w:cs="Times New Roman"/>
          <w:sz w:val="24"/>
          <w:szCs w:val="24"/>
          <w:lang w:val="ro-RO"/>
        </w:rPr>
      </w:pPr>
    </w:p>
    <w:p w:rsidR="00E04DB5" w:rsidRPr="005F49FD" w:rsidRDefault="00E04DB5" w:rsidP="005F49FD">
      <w:pPr>
        <w:spacing w:after="0" w:line="360" w:lineRule="auto"/>
        <w:ind w:firstLine="360"/>
        <w:jc w:val="both"/>
        <w:rPr>
          <w:rFonts w:ascii="Times New Roman" w:hAnsi="Times New Roman" w:cs="Times New Roman"/>
          <w:sz w:val="24"/>
          <w:szCs w:val="24"/>
          <w:lang w:val="ro-RO"/>
        </w:rPr>
      </w:pPr>
    </w:p>
    <w:p w:rsidR="00181A40" w:rsidRPr="005F49FD" w:rsidRDefault="00181A40" w:rsidP="005F49FD">
      <w:pPr>
        <w:tabs>
          <w:tab w:val="left" w:pos="0"/>
        </w:tabs>
        <w:spacing w:after="0" w:line="360" w:lineRule="auto"/>
        <w:ind w:right="119"/>
        <w:jc w:val="both"/>
        <w:rPr>
          <w:rFonts w:ascii="Times New Roman" w:eastAsia="Calibri" w:hAnsi="Times New Roman" w:cs="Times New Roman"/>
          <w:bCs/>
          <w:sz w:val="24"/>
          <w:szCs w:val="24"/>
          <w:lang w:val="ro-RO"/>
        </w:rPr>
      </w:pPr>
    </w:p>
    <w:p w:rsidR="001E3B77" w:rsidRPr="005F49FD" w:rsidRDefault="006338D6" w:rsidP="005F49FD">
      <w:pPr>
        <w:tabs>
          <w:tab w:val="left" w:pos="0"/>
        </w:tabs>
        <w:spacing w:after="0" w:line="360" w:lineRule="auto"/>
        <w:ind w:right="119"/>
        <w:jc w:val="both"/>
        <w:rPr>
          <w:rFonts w:ascii="Times New Roman" w:hAnsi="Times New Roman" w:cs="Times New Roman"/>
          <w:sz w:val="24"/>
          <w:szCs w:val="24"/>
        </w:rPr>
      </w:pPr>
      <w:r w:rsidRPr="005F49FD">
        <w:rPr>
          <w:rFonts w:ascii="Times New Roman" w:eastAsia="Calibri" w:hAnsi="Times New Roman" w:cs="Times New Roman"/>
          <w:bCs/>
          <w:color w:val="FF0000"/>
          <w:sz w:val="24"/>
          <w:szCs w:val="24"/>
          <w:lang w:val="ro-RO"/>
        </w:rPr>
        <w:tab/>
      </w:r>
    </w:p>
    <w:sectPr w:rsidR="001E3B77" w:rsidRPr="005F49FD" w:rsidSect="005F49FD">
      <w:headerReference w:type="default" r:id="rId7"/>
      <w:footerReference w:type="default" r:id="rId8"/>
      <w:pgSz w:w="12240" w:h="15840"/>
      <w:pgMar w:top="2219" w:right="758" w:bottom="1440" w:left="1440" w:header="426"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614" w:rsidRDefault="00AB2614" w:rsidP="00DF2C6D">
      <w:pPr>
        <w:spacing w:after="0" w:line="240" w:lineRule="auto"/>
      </w:pPr>
      <w:r>
        <w:separator/>
      </w:r>
    </w:p>
  </w:endnote>
  <w:endnote w:type="continuationSeparator" w:id="0">
    <w:p w:rsidR="00AB2614" w:rsidRDefault="00AB2614" w:rsidP="00DF2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C6D" w:rsidRDefault="00DF2C6D">
    <w:pPr>
      <w:pStyle w:val="Footer"/>
    </w:pPr>
  </w:p>
  <w:p w:rsidR="00DF2C6D" w:rsidRDefault="00DF2C6D" w:rsidP="00DF2C6D">
    <w:pPr>
      <w:pStyle w:val="Footer"/>
      <w:ind w:left="-284"/>
    </w:pPr>
    <w:r>
      <w:rPr>
        <w:noProof/>
        <w:lang w:val="nb-NO" w:eastAsia="nb-NO"/>
      </w:rPr>
      <w:drawing>
        <wp:inline distT="0" distB="0" distL="0" distR="0" wp14:anchorId="00273187" wp14:editId="7AA3B6A5">
          <wp:extent cx="771525" cy="616166"/>
          <wp:effectExtent l="0" t="0" r="0" b="0"/>
          <wp:docPr id="79" name="Picture 79" descr="eeagrant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096" cy="630199"/>
                  </a:xfrm>
                  <a:prstGeom prst="rect">
                    <a:avLst/>
                  </a:prstGeom>
                  <a:noFill/>
                  <a:ln>
                    <a:noFill/>
                  </a:ln>
                </pic:spPr>
              </pic:pic>
            </a:graphicData>
          </a:graphic>
        </wp:inline>
      </w:drawing>
    </w:r>
    <w:r>
      <w:t xml:space="preserve"> </w:t>
    </w:r>
    <w:r>
      <w:rPr>
        <w:noProof/>
        <w:lang w:val="nb-NO" w:eastAsia="nb-NO"/>
      </w:rPr>
      <w:drawing>
        <wp:inline distT="0" distB="0" distL="0" distR="0" wp14:anchorId="75A2D765" wp14:editId="032E24B9">
          <wp:extent cx="1367952" cy="408809"/>
          <wp:effectExtent l="0" t="0" r="3810" b="0"/>
          <wp:docPr id="80" name="Picture 80" descr="E:\Georgiana\PROIECT\site web\min_100226883554d9f9c06ae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eorgiana\PROIECT\site web\min_100226883554d9f9c06aea9.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9501" cy="412260"/>
                  </a:xfrm>
                  <a:prstGeom prst="rect">
                    <a:avLst/>
                  </a:prstGeom>
                  <a:noFill/>
                  <a:ln>
                    <a:noFill/>
                  </a:ln>
                </pic:spPr>
              </pic:pic>
            </a:graphicData>
          </a:graphic>
        </wp:inline>
      </w:drawing>
    </w:r>
    <w:r>
      <w:t xml:space="preserve"> </w:t>
    </w:r>
    <w:r w:rsidR="00A41996">
      <w:rPr>
        <w:noProof/>
        <w:lang w:val="nb-NO" w:eastAsia="nb-NO"/>
      </w:rPr>
      <w:drawing>
        <wp:inline distT="0" distB="0" distL="0" distR="0" wp14:anchorId="1C437765" wp14:editId="63481B48">
          <wp:extent cx="1274445" cy="408305"/>
          <wp:effectExtent l="0" t="0" r="190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4445" cy="408305"/>
                  </a:xfrm>
                  <a:prstGeom prst="rect">
                    <a:avLst/>
                  </a:prstGeom>
                  <a:noFill/>
                </pic:spPr>
              </pic:pic>
            </a:graphicData>
          </a:graphic>
        </wp:inline>
      </w:drawing>
    </w:r>
    <w:r>
      <w:t xml:space="preserve"> </w:t>
    </w:r>
    <w:r>
      <w:rPr>
        <w:noProof/>
        <w:lang w:val="nb-NO" w:eastAsia="nb-NO"/>
      </w:rPr>
      <w:drawing>
        <wp:inline distT="0" distB="0" distL="0" distR="0" wp14:anchorId="604B95D6" wp14:editId="4EC0162C">
          <wp:extent cx="1266825" cy="666750"/>
          <wp:effectExtent l="0" t="0" r="9525" b="0"/>
          <wp:docPr id="82" name="Picture 82" descr="E:\Georgiana\PROIECT\site web\logo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eorgiana\PROIECT\site web\logowe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6825" cy="666750"/>
                  </a:xfrm>
                  <a:prstGeom prst="rect">
                    <a:avLst/>
                  </a:prstGeom>
                  <a:noFill/>
                  <a:ln>
                    <a:noFill/>
                  </a:ln>
                </pic:spPr>
              </pic:pic>
            </a:graphicData>
          </a:graphic>
        </wp:inline>
      </w:drawing>
    </w:r>
    <w:r>
      <w:t xml:space="preserve"> </w:t>
    </w:r>
    <w:r>
      <w:rPr>
        <w:noProof/>
        <w:lang w:val="nb-NO" w:eastAsia="nb-NO"/>
      </w:rPr>
      <w:drawing>
        <wp:inline distT="0" distB="0" distL="0" distR="0" wp14:anchorId="3A1F713F" wp14:editId="634860DD">
          <wp:extent cx="711993" cy="619125"/>
          <wp:effectExtent l="0" t="0" r="0" b="0"/>
          <wp:docPr id="83" name="Picture 83" descr="E:\Georgiana\PROIECT\site web\descărc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eorgiana\PROIECT\site web\descărcar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2135" cy="627944"/>
                  </a:xfrm>
                  <a:prstGeom prst="rect">
                    <a:avLst/>
                  </a:prstGeom>
                  <a:noFill/>
                  <a:ln>
                    <a:noFill/>
                  </a:ln>
                </pic:spPr>
              </pic:pic>
            </a:graphicData>
          </a:graphic>
        </wp:inline>
      </w:drawing>
    </w:r>
    <w:r>
      <w:t xml:space="preserve"> </w:t>
    </w:r>
    <w:r w:rsidR="00E05237">
      <w:rPr>
        <w:noProof/>
        <w:lang w:val="nb-NO" w:eastAsia="nb-NO"/>
      </w:rPr>
      <w:drawing>
        <wp:inline distT="0" distB="0" distL="0" distR="0" wp14:anchorId="6AB8FC76" wp14:editId="55BA3693">
          <wp:extent cx="420370" cy="609600"/>
          <wp:effectExtent l="0" t="0" r="0" b="0"/>
          <wp:docPr id="1" name="Picture 1" descr="E:\Georgiana\PROIECT\site ANPM\Panda WWF100.jpg"/>
          <wp:cNvGraphicFramePr/>
          <a:graphic xmlns:a="http://schemas.openxmlformats.org/drawingml/2006/main">
            <a:graphicData uri="http://schemas.openxmlformats.org/drawingml/2006/picture">
              <pic:pic xmlns:pic="http://schemas.openxmlformats.org/drawingml/2006/picture">
                <pic:nvPicPr>
                  <pic:cNvPr id="2" name="Picture 2" descr="E:\Georgiana\PROIECT\site ANPM\Panda WWF100.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370" cy="609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614" w:rsidRDefault="00AB2614" w:rsidP="00DF2C6D">
      <w:pPr>
        <w:spacing w:after="0" w:line="240" w:lineRule="auto"/>
      </w:pPr>
      <w:r>
        <w:separator/>
      </w:r>
    </w:p>
  </w:footnote>
  <w:footnote w:type="continuationSeparator" w:id="0">
    <w:p w:rsidR="00AB2614" w:rsidRDefault="00AB2614" w:rsidP="00DF2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C6D" w:rsidRDefault="00DF2C6D" w:rsidP="00DF2C6D">
    <w:pPr>
      <w:pStyle w:val="Header"/>
      <w:ind w:left="-709"/>
    </w:pPr>
    <w:r>
      <w:t xml:space="preserve">     </w:t>
    </w:r>
    <w:r>
      <w:rPr>
        <w:noProof/>
        <w:lang w:val="nb-NO" w:eastAsia="nb-NO"/>
      </w:rPr>
      <w:drawing>
        <wp:inline distT="0" distB="0" distL="0" distR="0" wp14:anchorId="69040554" wp14:editId="5A4D525D">
          <wp:extent cx="771525" cy="720941"/>
          <wp:effectExtent l="0" t="0" r="0" b="3175"/>
          <wp:docPr id="73" name="Picture 73" descr="eeagrant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grant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096" cy="737360"/>
                  </a:xfrm>
                  <a:prstGeom prst="rect">
                    <a:avLst/>
                  </a:prstGeom>
                  <a:noFill/>
                  <a:ln>
                    <a:noFill/>
                  </a:ln>
                </pic:spPr>
              </pic:pic>
            </a:graphicData>
          </a:graphic>
        </wp:inline>
      </w:drawing>
    </w:r>
    <w:r>
      <w:t xml:space="preserve">  </w:t>
    </w:r>
    <w:r>
      <w:rPr>
        <w:noProof/>
        <w:lang w:val="nb-NO" w:eastAsia="nb-NO"/>
      </w:rPr>
      <w:drawing>
        <wp:inline distT="0" distB="0" distL="0" distR="0" wp14:anchorId="635D945F" wp14:editId="1811F182">
          <wp:extent cx="1370516" cy="504825"/>
          <wp:effectExtent l="0" t="0" r="1270" b="0"/>
          <wp:docPr id="74" name="Picture 74" descr="E:\Georgiana\PROIECT\site web\min_100226883554d9f9c06ae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eorgiana\PROIECT\site web\min_100226883554d9f9c06aea9.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9501" cy="508134"/>
                  </a:xfrm>
                  <a:prstGeom prst="rect">
                    <a:avLst/>
                  </a:prstGeom>
                  <a:noFill/>
                  <a:ln>
                    <a:noFill/>
                  </a:ln>
                </pic:spPr>
              </pic:pic>
            </a:graphicData>
          </a:graphic>
        </wp:inline>
      </w:drawing>
    </w:r>
    <w:r>
      <w:t xml:space="preserve">  </w:t>
    </w:r>
    <w:r w:rsidR="00A41996">
      <w:rPr>
        <w:noProof/>
        <w:lang w:val="nb-NO" w:eastAsia="nb-NO"/>
      </w:rPr>
      <w:drawing>
        <wp:inline distT="0" distB="0" distL="0" distR="0" wp14:anchorId="036AB869" wp14:editId="30313FC1">
          <wp:extent cx="1274445" cy="408305"/>
          <wp:effectExtent l="0" t="0" r="190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4445" cy="408305"/>
                  </a:xfrm>
                  <a:prstGeom prst="rect">
                    <a:avLst/>
                  </a:prstGeom>
                  <a:noFill/>
                </pic:spPr>
              </pic:pic>
            </a:graphicData>
          </a:graphic>
        </wp:inline>
      </w:drawing>
    </w:r>
    <w:r>
      <w:t xml:space="preserve"> </w:t>
    </w:r>
    <w:r>
      <w:rPr>
        <w:noProof/>
        <w:lang w:val="nb-NO" w:eastAsia="nb-NO"/>
      </w:rPr>
      <w:drawing>
        <wp:inline distT="0" distB="0" distL="0" distR="0" wp14:anchorId="6C679E03" wp14:editId="5E25BD31">
          <wp:extent cx="1209675" cy="503882"/>
          <wp:effectExtent l="0" t="0" r="0" b="0"/>
          <wp:docPr id="76" name="Picture 76" descr="E:\Georgiana\PROIECT\site web\logo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eorgiana\PROIECT\site web\logowe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5904" cy="510642"/>
                  </a:xfrm>
                  <a:prstGeom prst="rect">
                    <a:avLst/>
                  </a:prstGeom>
                  <a:noFill/>
                  <a:ln>
                    <a:noFill/>
                  </a:ln>
                </pic:spPr>
              </pic:pic>
            </a:graphicData>
          </a:graphic>
        </wp:inline>
      </w:drawing>
    </w:r>
    <w:r>
      <w:t xml:space="preserve"> </w:t>
    </w:r>
    <w:r>
      <w:rPr>
        <w:noProof/>
        <w:lang w:val="nb-NO" w:eastAsia="nb-NO"/>
      </w:rPr>
      <w:drawing>
        <wp:inline distT="0" distB="0" distL="0" distR="0" wp14:anchorId="68D7F46A" wp14:editId="3FC86AC3">
          <wp:extent cx="711993" cy="504825"/>
          <wp:effectExtent l="0" t="0" r="0" b="0"/>
          <wp:docPr id="77" name="Picture 77" descr="E:\Georgiana\PROIECT\site web\descărc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eorgiana\PROIECT\site web\descărcar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2135" cy="512016"/>
                  </a:xfrm>
                  <a:prstGeom prst="rect">
                    <a:avLst/>
                  </a:prstGeom>
                  <a:noFill/>
                  <a:ln>
                    <a:noFill/>
                  </a:ln>
                </pic:spPr>
              </pic:pic>
            </a:graphicData>
          </a:graphic>
        </wp:inline>
      </w:drawing>
    </w:r>
    <w:r>
      <w:t xml:space="preserve"> </w:t>
    </w:r>
    <w:r w:rsidR="00E05237">
      <w:rPr>
        <w:noProof/>
      </w:rPr>
      <w:t xml:space="preserve"> </w:t>
    </w:r>
    <w:r w:rsidR="00E05237">
      <w:rPr>
        <w:noProof/>
        <w:lang w:val="nb-NO" w:eastAsia="nb-NO"/>
      </w:rPr>
      <w:drawing>
        <wp:inline distT="0" distB="0" distL="0" distR="0" wp14:anchorId="06B49608" wp14:editId="58EC668E">
          <wp:extent cx="420370" cy="609600"/>
          <wp:effectExtent l="0" t="0" r="0" b="0"/>
          <wp:docPr id="2" name="Picture 2" descr="E:\Georgiana\PROIECT\site ANPM\Panda WWF100.jpg"/>
          <wp:cNvGraphicFramePr/>
          <a:graphic xmlns:a="http://schemas.openxmlformats.org/drawingml/2006/main">
            <a:graphicData uri="http://schemas.openxmlformats.org/drawingml/2006/picture">
              <pic:pic xmlns:pic="http://schemas.openxmlformats.org/drawingml/2006/picture">
                <pic:nvPicPr>
                  <pic:cNvPr id="2" name="Picture 2" descr="E:\Georgiana\PROIECT\site ANPM\Panda WWF100.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37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D637A"/>
    <w:multiLevelType w:val="hybridMultilevel"/>
    <w:tmpl w:val="AAC6F5FC"/>
    <w:lvl w:ilvl="0" w:tplc="64EE83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CA2"/>
    <w:rsid w:val="0003201E"/>
    <w:rsid w:val="00063AD7"/>
    <w:rsid w:val="00181A40"/>
    <w:rsid w:val="001B3274"/>
    <w:rsid w:val="001E3B77"/>
    <w:rsid w:val="00206459"/>
    <w:rsid w:val="00227EBA"/>
    <w:rsid w:val="002B5B8D"/>
    <w:rsid w:val="00365CC9"/>
    <w:rsid w:val="00366971"/>
    <w:rsid w:val="00374BD1"/>
    <w:rsid w:val="00441E5E"/>
    <w:rsid w:val="005F49FD"/>
    <w:rsid w:val="00621CA2"/>
    <w:rsid w:val="006338D6"/>
    <w:rsid w:val="006543D0"/>
    <w:rsid w:val="006948D8"/>
    <w:rsid w:val="006C029E"/>
    <w:rsid w:val="006C7152"/>
    <w:rsid w:val="006C7F15"/>
    <w:rsid w:val="006E01DF"/>
    <w:rsid w:val="00720A66"/>
    <w:rsid w:val="00722B7F"/>
    <w:rsid w:val="007A6D90"/>
    <w:rsid w:val="007E3D25"/>
    <w:rsid w:val="00851E72"/>
    <w:rsid w:val="008558EA"/>
    <w:rsid w:val="008A016A"/>
    <w:rsid w:val="008F3512"/>
    <w:rsid w:val="009852D2"/>
    <w:rsid w:val="00A16303"/>
    <w:rsid w:val="00A36C07"/>
    <w:rsid w:val="00A41996"/>
    <w:rsid w:val="00A5543D"/>
    <w:rsid w:val="00AB2614"/>
    <w:rsid w:val="00AD5E84"/>
    <w:rsid w:val="00B03E69"/>
    <w:rsid w:val="00C42792"/>
    <w:rsid w:val="00C70A05"/>
    <w:rsid w:val="00C828E0"/>
    <w:rsid w:val="00CA4E6F"/>
    <w:rsid w:val="00DD27AF"/>
    <w:rsid w:val="00DE52F5"/>
    <w:rsid w:val="00DF2C6D"/>
    <w:rsid w:val="00E04DB5"/>
    <w:rsid w:val="00E05237"/>
    <w:rsid w:val="00E12FAF"/>
    <w:rsid w:val="00E872F7"/>
    <w:rsid w:val="00F02C89"/>
    <w:rsid w:val="00F32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5228829-1F5A-46AC-8A26-D77E6C06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D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C6D"/>
  </w:style>
  <w:style w:type="paragraph" w:styleId="Footer">
    <w:name w:val="footer"/>
    <w:basedOn w:val="Normal"/>
    <w:link w:val="FooterChar"/>
    <w:uiPriority w:val="99"/>
    <w:unhideWhenUsed/>
    <w:rsid w:val="00DF2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C6D"/>
  </w:style>
  <w:style w:type="paragraph" w:styleId="BalloonText">
    <w:name w:val="Balloon Text"/>
    <w:basedOn w:val="Normal"/>
    <w:link w:val="BalloonTextChar"/>
    <w:uiPriority w:val="99"/>
    <w:semiHidden/>
    <w:unhideWhenUsed/>
    <w:rsid w:val="00DF2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C6D"/>
    <w:rPr>
      <w:rFonts w:ascii="Tahoma" w:hAnsi="Tahoma" w:cs="Tahoma"/>
      <w:sz w:val="16"/>
      <w:szCs w:val="16"/>
    </w:rPr>
  </w:style>
  <w:style w:type="paragraph" w:styleId="ListParagraph">
    <w:name w:val="List Paragraph"/>
    <w:basedOn w:val="Normal"/>
    <w:uiPriority w:val="34"/>
    <w:qFormat/>
    <w:rsid w:val="00E04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2268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Georgiana Pirlac</dc:creator>
  <cp:lastModifiedBy>Næss, Camilla</cp:lastModifiedBy>
  <cp:revision>2</cp:revision>
  <cp:lastPrinted>2015-04-09T08:50:00Z</cp:lastPrinted>
  <dcterms:created xsi:type="dcterms:W3CDTF">2015-04-27T11:49:00Z</dcterms:created>
  <dcterms:modified xsi:type="dcterms:W3CDTF">2015-04-27T11:49:00Z</dcterms:modified>
</cp:coreProperties>
</file>